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CBCF" w14:textId="77777777" w:rsidR="009D0160" w:rsidRPr="002C416F" w:rsidRDefault="009D0160" w:rsidP="009D0160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ABA Therapy: Is it appropriate for my c</w:t>
      </w:r>
      <w:r w:rsidRPr="7C33395E">
        <w:rPr>
          <w:rFonts w:ascii="Calibri" w:eastAsia="Calibri" w:hAnsi="Calibri" w:cs="Calibri"/>
          <w:sz w:val="28"/>
          <w:szCs w:val="28"/>
        </w:rPr>
        <w:t>hild?</w:t>
      </w:r>
    </w:p>
    <w:p w14:paraId="75459891" w14:textId="7C96B04F" w:rsidR="009D0160" w:rsidRDefault="009D0160" w:rsidP="009D016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the Children’s Autism Center in Clear Lake, we provide 1:1 ABA therapy to children with Autism Spectrum Disorders. Children who are most likely to benefit from </w:t>
      </w:r>
      <w:r w:rsidR="005A303D">
        <w:rPr>
          <w:rFonts w:ascii="Calibri" w:eastAsia="Calibri" w:hAnsi="Calibri" w:cs="Calibri"/>
        </w:rPr>
        <w:t>our ABA therapy</w:t>
      </w:r>
      <w:r>
        <w:rPr>
          <w:rFonts w:ascii="Calibri" w:eastAsia="Calibri" w:hAnsi="Calibri" w:cs="Calibri"/>
        </w:rPr>
        <w:t xml:space="preserve"> have the following concerns:</w:t>
      </w:r>
    </w:p>
    <w:p w14:paraId="09FAE0C0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1936D0">
        <w:rPr>
          <w:rFonts w:ascii="Calibri" w:eastAsia="Calibri" w:hAnsi="Calibri" w:cs="Calibri"/>
        </w:rPr>
        <w:t>Functional Communication Deficits</w:t>
      </w:r>
      <w:r>
        <w:rPr>
          <w:rFonts w:ascii="Calibri" w:eastAsia="Calibri" w:hAnsi="Calibri" w:cs="Calibri"/>
        </w:rPr>
        <w:t>, such as:</w:t>
      </w:r>
    </w:p>
    <w:p w14:paraId="788CD2C7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not communicate vocally</w:t>
      </w:r>
    </w:p>
    <w:p w14:paraId="4D7F22DD" w14:textId="77777777" w:rsidR="009D0160" w:rsidRPr="001936D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Communicates largely using echoic or scripted phrases</w:t>
      </w:r>
    </w:p>
    <w:p w14:paraId="21695AD1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Basic Social Skills Deficits, such as:</w:t>
      </w:r>
    </w:p>
    <w:p w14:paraId="61CDD84B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not respond when name is called</w:t>
      </w:r>
    </w:p>
    <w:p w14:paraId="30EFA351" w14:textId="2680834B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Lack of interest in same-age peers</w:t>
      </w:r>
    </w:p>
    <w:p w14:paraId="74592DBE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1936D0">
        <w:rPr>
          <w:rFonts w:ascii="Calibri" w:eastAsia="Calibri" w:hAnsi="Calibri" w:cs="Calibri"/>
        </w:rPr>
        <w:t>Play Skills Deficits</w:t>
      </w:r>
      <w:r>
        <w:rPr>
          <w:rFonts w:ascii="Calibri" w:eastAsia="Calibri" w:hAnsi="Calibri" w:cs="Calibri"/>
        </w:rPr>
        <w:t>, such as:</w:t>
      </w:r>
      <w:r w:rsidRPr="001936D0">
        <w:rPr>
          <w:rFonts w:ascii="Calibri" w:eastAsia="Calibri" w:hAnsi="Calibri" w:cs="Calibri"/>
        </w:rPr>
        <w:t xml:space="preserve"> </w:t>
      </w:r>
    </w:p>
    <w:p w14:paraId="1C3CD1A1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Lack of imitation skills </w:t>
      </w:r>
    </w:p>
    <w:p w14:paraId="6442CDDA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Lack of pretend play </w:t>
      </w:r>
    </w:p>
    <w:p w14:paraId="71DFFF28" w14:textId="77777777" w:rsidR="009D0160" w:rsidRPr="001936D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Presence of repetitive or routine-based play</w:t>
      </w:r>
    </w:p>
    <w:p w14:paraId="394C8F01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1936D0">
        <w:rPr>
          <w:rFonts w:ascii="Calibri" w:eastAsia="Calibri" w:hAnsi="Calibri" w:cs="Calibri"/>
        </w:rPr>
        <w:t>Adaptive Skill Deficits</w:t>
      </w:r>
      <w:r>
        <w:rPr>
          <w:rFonts w:ascii="Calibri" w:eastAsia="Calibri" w:hAnsi="Calibri" w:cs="Calibri"/>
        </w:rPr>
        <w:t>, such as:</w:t>
      </w:r>
    </w:p>
    <w:p w14:paraId="4916DB60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 yet toilet trained</w:t>
      </w:r>
    </w:p>
    <w:p w14:paraId="0CEACCB1" w14:textId="77777777" w:rsidR="009D0160" w:rsidRPr="001936D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 able to dress or feed him/herself</w:t>
      </w:r>
    </w:p>
    <w:p w14:paraId="26BB5B79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1936D0">
        <w:rPr>
          <w:rFonts w:ascii="Calibri" w:eastAsia="Calibri" w:hAnsi="Calibri" w:cs="Calibri"/>
        </w:rPr>
        <w:t>Repetitive/Stereotyped Behaviors</w:t>
      </w:r>
      <w:r>
        <w:rPr>
          <w:rFonts w:ascii="Calibri" w:eastAsia="Calibri" w:hAnsi="Calibri" w:cs="Calibri"/>
        </w:rPr>
        <w:t>, such as:</w:t>
      </w:r>
    </w:p>
    <w:p w14:paraId="7CB0FB22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Hand-flapping, spinning, etc.</w:t>
      </w:r>
    </w:p>
    <w:p w14:paraId="2C9F40D0" w14:textId="77777777" w:rsidR="009D0160" w:rsidRDefault="009D0160" w:rsidP="009D0160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Low-Intensity </w:t>
      </w:r>
      <w:r w:rsidRPr="001936D0">
        <w:rPr>
          <w:rFonts w:ascii="Calibri" w:eastAsia="Calibri" w:hAnsi="Calibri" w:cs="Calibri"/>
        </w:rPr>
        <w:t>Problematic/Interfering Behaviors</w:t>
      </w:r>
      <w:r>
        <w:rPr>
          <w:rFonts w:ascii="Calibri" w:eastAsia="Calibri" w:hAnsi="Calibri" w:cs="Calibri"/>
        </w:rPr>
        <w:t>, such as:</w:t>
      </w:r>
      <w:r w:rsidRPr="001936D0">
        <w:rPr>
          <w:rFonts w:ascii="Calibri" w:eastAsia="Calibri" w:hAnsi="Calibri" w:cs="Calibri"/>
        </w:rPr>
        <w:t xml:space="preserve"> </w:t>
      </w:r>
    </w:p>
    <w:p w14:paraId="74862FF8" w14:textId="77777777" w:rsid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 w:rsidRPr="009D0160">
        <w:rPr>
          <w:rFonts w:ascii="Calibri" w:eastAsia="Calibri" w:hAnsi="Calibri" w:cs="Calibri"/>
        </w:rPr>
        <w:t xml:space="preserve">Aggression, self-injury, </w:t>
      </w:r>
      <w:r>
        <w:rPr>
          <w:rFonts w:ascii="Calibri" w:eastAsia="Calibri" w:hAnsi="Calibri" w:cs="Calibri"/>
        </w:rPr>
        <w:t xml:space="preserve">or other </w:t>
      </w:r>
      <w:r w:rsidRPr="009D0160">
        <w:rPr>
          <w:rFonts w:ascii="Calibri" w:eastAsia="Calibri" w:hAnsi="Calibri" w:cs="Calibri"/>
        </w:rPr>
        <w:t>disruptive behaviors that are not age-</w:t>
      </w:r>
      <w:r>
        <w:rPr>
          <w:rFonts w:ascii="Calibri" w:eastAsia="Calibri" w:hAnsi="Calibri" w:cs="Calibri"/>
        </w:rPr>
        <w:t>appropriate</w:t>
      </w:r>
    </w:p>
    <w:p w14:paraId="5AEB3713" w14:textId="047E8626" w:rsidR="009D0160" w:rsidRPr="009D0160" w:rsidRDefault="009D0160" w:rsidP="009D0160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note that ABA therapy</w:t>
      </w:r>
      <w:r w:rsidRPr="009D0160">
        <w:rPr>
          <w:rFonts w:ascii="Calibri" w:eastAsia="Calibri" w:hAnsi="Calibri" w:cs="Calibri"/>
        </w:rPr>
        <w:t xml:space="preserve"> focuses on skill acquisition. Children with seriou</w:t>
      </w:r>
      <w:r w:rsidR="00A55F6B">
        <w:rPr>
          <w:rFonts w:ascii="Calibri" w:eastAsia="Calibri" w:hAnsi="Calibri" w:cs="Calibri"/>
        </w:rPr>
        <w:t>s disruptive or unsafe behavior</w:t>
      </w:r>
      <w:r w:rsidRPr="009D0160">
        <w:rPr>
          <w:rFonts w:ascii="Calibri" w:eastAsia="Calibri" w:hAnsi="Calibri" w:cs="Calibri"/>
        </w:rPr>
        <w:t xml:space="preserve"> will be referred to more appropriate service providers.</w:t>
      </w:r>
    </w:p>
    <w:p w14:paraId="0CACC905" w14:textId="14122A9A" w:rsidR="009D0160" w:rsidRDefault="009D0160" w:rsidP="009D0160">
      <w:pP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The </w:t>
      </w:r>
      <w:r w:rsidR="00A55F6B">
        <w:rPr>
          <w:rFonts w:ascii="Calibri" w:eastAsia="Calibri" w:hAnsi="Calibri" w:cs="Calibri"/>
        </w:rPr>
        <w:t>majority of</w:t>
      </w:r>
      <w:proofErr w:type="gramEnd"/>
      <w:r w:rsidR="00A55F6B">
        <w:rPr>
          <w:rFonts w:ascii="Calibri" w:eastAsia="Calibri" w:hAnsi="Calibri" w:cs="Calibri"/>
        </w:rPr>
        <w:t xml:space="preserve"> children </w:t>
      </w:r>
      <w:r>
        <w:rPr>
          <w:rFonts w:ascii="Calibri" w:eastAsia="Calibri" w:hAnsi="Calibri" w:cs="Calibri"/>
        </w:rPr>
        <w:t>serve</w:t>
      </w:r>
      <w:r w:rsidR="00A55F6B">
        <w:rPr>
          <w:rFonts w:ascii="Calibri" w:eastAsia="Calibri" w:hAnsi="Calibri" w:cs="Calibri"/>
        </w:rPr>
        <w:t>d by ABA therapy</w:t>
      </w:r>
      <w:r>
        <w:rPr>
          <w:rFonts w:ascii="Calibri" w:eastAsia="Calibri" w:hAnsi="Calibri" w:cs="Calibri"/>
        </w:rPr>
        <w:t xml:space="preserve"> are bet</w:t>
      </w:r>
      <w:r w:rsidR="00A55F6B">
        <w:rPr>
          <w:rFonts w:ascii="Calibri" w:eastAsia="Calibri" w:hAnsi="Calibri" w:cs="Calibri"/>
        </w:rPr>
        <w:t xml:space="preserve">ween the ages of 2 – </w:t>
      </w:r>
      <w:r>
        <w:rPr>
          <w:rFonts w:ascii="Calibri" w:eastAsia="Calibri" w:hAnsi="Calibri" w:cs="Calibri"/>
        </w:rPr>
        <w:t xml:space="preserve">10 years old. </w:t>
      </w:r>
      <w:r w:rsidR="00A55F6B">
        <w:rPr>
          <w:rFonts w:ascii="Calibri" w:eastAsia="Calibri" w:hAnsi="Calibri" w:cs="Calibri"/>
        </w:rPr>
        <w:t>We do not typically enroll adolescents or teens in ABA therapy.</w:t>
      </w:r>
    </w:p>
    <w:p w14:paraId="5BA8749F" w14:textId="77777777" w:rsidR="009D0160" w:rsidRDefault="009D0160" w:rsidP="009D01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ABA therapy slots are available on weekdays at the following times:</w:t>
      </w:r>
    </w:p>
    <w:p w14:paraId="688ECD41" w14:textId="77777777" w:rsidR="009D0160" w:rsidRPr="001116B6" w:rsidRDefault="009D0160" w:rsidP="009D0160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1116B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:00 – </w:t>
      </w:r>
      <w:r w:rsidRPr="001116B6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:00</w:t>
      </w:r>
      <w:r w:rsidRPr="001116B6">
        <w:rPr>
          <w:rFonts w:ascii="Calibri" w:eastAsia="Calibri" w:hAnsi="Calibri" w:cs="Calibri"/>
        </w:rPr>
        <w:t>am</w:t>
      </w:r>
      <w:r w:rsidRPr="001116B6">
        <w:rPr>
          <w:rFonts w:ascii="Calibri" w:eastAsia="Calibri" w:hAnsi="Calibri" w:cs="Calibri"/>
        </w:rPr>
        <w:tab/>
      </w:r>
    </w:p>
    <w:p w14:paraId="49651A1E" w14:textId="77777777" w:rsidR="009D0160" w:rsidRPr="001116B6" w:rsidRDefault="009D0160" w:rsidP="009D0160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1116B6">
        <w:rPr>
          <w:rFonts w:ascii="Calibri" w:eastAsia="Calibri" w:hAnsi="Calibri" w:cs="Calibri"/>
        </w:rPr>
        <w:t>12:30</w:t>
      </w:r>
      <w:r>
        <w:rPr>
          <w:rFonts w:ascii="Calibri" w:eastAsia="Calibri" w:hAnsi="Calibri" w:cs="Calibri"/>
        </w:rPr>
        <w:t xml:space="preserve"> – </w:t>
      </w:r>
      <w:r w:rsidRPr="001116B6">
        <w:rPr>
          <w:rFonts w:ascii="Calibri" w:eastAsia="Calibri" w:hAnsi="Calibri" w:cs="Calibri"/>
        </w:rPr>
        <w:t>2:30pm</w:t>
      </w:r>
    </w:p>
    <w:p w14:paraId="2F5B77D9" w14:textId="5081645D" w:rsidR="009D0160" w:rsidRPr="00A55F6B" w:rsidRDefault="009D0160" w:rsidP="00A55F6B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3:30 – 5:00pm</w:t>
      </w:r>
    </w:p>
    <w:p w14:paraId="63119805" w14:textId="77777777" w:rsidR="009D0160" w:rsidRDefault="009D0160" w:rsidP="009D016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therapy slot includes the following activities: </w:t>
      </w:r>
    </w:p>
    <w:p w14:paraId="3501F001" w14:textId="77777777" w:rsidR="009D0160" w:rsidRDefault="009D0160" w:rsidP="009D016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Large-g</w:t>
      </w:r>
      <w:r w:rsidRPr="001116B6">
        <w:rPr>
          <w:rFonts w:ascii="Calibri" w:eastAsia="Calibri" w:hAnsi="Calibri" w:cs="Calibri"/>
        </w:rPr>
        <w:t>roup social time</w:t>
      </w:r>
      <w:r>
        <w:rPr>
          <w:rFonts w:ascii="Calibri" w:eastAsia="Calibri" w:hAnsi="Calibri" w:cs="Calibri"/>
        </w:rPr>
        <w:t xml:space="preserve"> (15 min)</w:t>
      </w:r>
    </w:p>
    <w:p w14:paraId="26611754" w14:textId="77777777" w:rsidR="009D0160" w:rsidRPr="009D0160" w:rsidRDefault="009D0160" w:rsidP="009D016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Small-g</w:t>
      </w:r>
      <w:r w:rsidRPr="001116B6">
        <w:rPr>
          <w:rFonts w:ascii="Calibri" w:eastAsia="Calibri" w:hAnsi="Calibri" w:cs="Calibri"/>
        </w:rPr>
        <w:t xml:space="preserve">roup social time </w:t>
      </w:r>
      <w:r>
        <w:rPr>
          <w:rFonts w:ascii="Calibri" w:eastAsia="Calibri" w:hAnsi="Calibri" w:cs="Calibri"/>
        </w:rPr>
        <w:t>(15 min)</w:t>
      </w:r>
    </w:p>
    <w:p w14:paraId="75C8B77F" w14:textId="77777777" w:rsidR="009D0160" w:rsidRPr="001116B6" w:rsidRDefault="009D0160" w:rsidP="009D016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One-on-one work time (two </w:t>
      </w:r>
      <w:proofErr w:type="gramStart"/>
      <w:r w:rsidRPr="001116B6">
        <w:rPr>
          <w:rFonts w:ascii="Calibri" w:eastAsia="Calibri" w:hAnsi="Calibri" w:cs="Calibri"/>
        </w:rPr>
        <w:t>30 minute</w:t>
      </w:r>
      <w:proofErr w:type="gramEnd"/>
      <w:r w:rsidRPr="001116B6">
        <w:rPr>
          <w:rFonts w:ascii="Calibri" w:eastAsia="Calibri" w:hAnsi="Calibri" w:cs="Calibri"/>
        </w:rPr>
        <w:t xml:space="preserve"> sessions)</w:t>
      </w:r>
    </w:p>
    <w:p w14:paraId="30347601" w14:textId="77777777" w:rsidR="009D0160" w:rsidRPr="001116B6" w:rsidRDefault="009D0160" w:rsidP="009D016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1116B6">
        <w:rPr>
          <w:rFonts w:ascii="Calibri" w:eastAsia="Calibri" w:hAnsi="Calibri" w:cs="Calibri"/>
        </w:rPr>
        <w:t xml:space="preserve">Music </w:t>
      </w:r>
      <w:r>
        <w:rPr>
          <w:rFonts w:ascii="Calibri" w:eastAsia="Calibri" w:hAnsi="Calibri" w:cs="Calibri"/>
        </w:rPr>
        <w:t>and movement t</w:t>
      </w:r>
      <w:r w:rsidRPr="001116B6">
        <w:rPr>
          <w:rFonts w:ascii="Calibri" w:eastAsia="Calibri" w:hAnsi="Calibri" w:cs="Calibri"/>
        </w:rPr>
        <w:t xml:space="preserve">ime </w:t>
      </w:r>
      <w:r>
        <w:rPr>
          <w:rFonts w:ascii="Calibri" w:eastAsia="Calibri" w:hAnsi="Calibri" w:cs="Calibri"/>
        </w:rPr>
        <w:t>(15 min)</w:t>
      </w:r>
    </w:p>
    <w:p w14:paraId="47AB2314" w14:textId="77777777" w:rsidR="00A55F6B" w:rsidRDefault="009D0160" w:rsidP="009D0160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snack time (15 min)</w:t>
      </w:r>
      <w:r w:rsidRPr="001116B6">
        <w:rPr>
          <w:rFonts w:ascii="Calibri" w:eastAsia="Calibri" w:hAnsi="Calibri" w:cs="Calibri"/>
        </w:rPr>
        <w:tab/>
      </w:r>
      <w:r w:rsidRPr="001116B6">
        <w:rPr>
          <w:rFonts w:ascii="Calibri" w:eastAsia="Calibri" w:hAnsi="Calibri" w:cs="Calibri"/>
        </w:rPr>
        <w:tab/>
      </w:r>
    </w:p>
    <w:p w14:paraId="679FC95F" w14:textId="0EF427E5" w:rsidR="009D0160" w:rsidRPr="001116B6" w:rsidRDefault="009D0160" w:rsidP="00A55F6B">
      <w:pPr>
        <w:pStyle w:val="ListParagraph"/>
        <w:spacing w:line="240" w:lineRule="auto"/>
        <w:rPr>
          <w:rFonts w:ascii="Calibri" w:eastAsia="Calibri" w:hAnsi="Calibri" w:cs="Calibri"/>
        </w:rPr>
      </w:pPr>
      <w:r w:rsidRPr="001116B6">
        <w:rPr>
          <w:rFonts w:ascii="Calibri" w:eastAsia="Calibri" w:hAnsi="Calibri" w:cs="Calibri"/>
        </w:rPr>
        <w:tab/>
      </w:r>
      <w:r w:rsidRPr="001116B6">
        <w:rPr>
          <w:rFonts w:ascii="Calibri" w:eastAsia="Calibri" w:hAnsi="Calibri" w:cs="Calibri"/>
        </w:rPr>
        <w:tab/>
      </w:r>
      <w:r w:rsidRPr="001116B6">
        <w:rPr>
          <w:rFonts w:ascii="Calibri" w:eastAsia="Calibri" w:hAnsi="Calibri" w:cs="Calibri"/>
        </w:rPr>
        <w:tab/>
      </w:r>
      <w:r w:rsidRPr="001116B6">
        <w:rPr>
          <w:rFonts w:ascii="Calibri" w:eastAsia="Calibri" w:hAnsi="Calibri" w:cs="Calibri"/>
        </w:rPr>
        <w:tab/>
        <w:t xml:space="preserve"> </w:t>
      </w:r>
    </w:p>
    <w:p w14:paraId="45BB6A19" w14:textId="41645B6E" w:rsidR="000542A7" w:rsidRPr="009D0160" w:rsidRDefault="009D0160" w:rsidP="009D0160">
      <w:pPr>
        <w:spacing w:after="200"/>
        <w:rPr>
          <w:rFonts w:ascii="Calibri" w:eastAsia="Calibri" w:hAnsi="Calibri" w:cs="Calibri"/>
          <w:i/>
          <w:iCs/>
        </w:rPr>
      </w:pPr>
      <w:r w:rsidRPr="01AFE2C3">
        <w:rPr>
          <w:rFonts w:ascii="Calibri" w:eastAsia="Calibri" w:hAnsi="Calibri" w:cs="Calibri"/>
        </w:rPr>
        <w:t>*</w:t>
      </w:r>
      <w:r w:rsidRPr="01AFE2C3">
        <w:rPr>
          <w:rFonts w:ascii="Calibri" w:eastAsia="Calibri" w:hAnsi="Calibri" w:cs="Calibri"/>
          <w:i/>
          <w:iCs/>
        </w:rPr>
        <w:t>Please note: CAC staff are not trained to provide traditional therapy</w:t>
      </w:r>
      <w:r>
        <w:rPr>
          <w:rFonts w:ascii="Calibri" w:eastAsia="Calibri" w:hAnsi="Calibri" w:cs="Calibri"/>
          <w:i/>
          <w:iCs/>
        </w:rPr>
        <w:t xml:space="preserve"> techniques (e.g., talk therapy,</w:t>
      </w:r>
      <w:r w:rsidRPr="01AFE2C3">
        <w:rPr>
          <w:rFonts w:ascii="Calibri" w:eastAsia="Calibri" w:hAnsi="Calibri" w:cs="Calibri"/>
          <w:i/>
          <w:iCs/>
        </w:rPr>
        <w:t xml:space="preserve"> CBT</w:t>
      </w:r>
      <w:r>
        <w:rPr>
          <w:rFonts w:ascii="Calibri" w:eastAsia="Calibri" w:hAnsi="Calibri" w:cs="Calibri"/>
          <w:i/>
          <w:iCs/>
        </w:rPr>
        <w:t>, play therapy</w:t>
      </w:r>
      <w:r w:rsidRPr="01AFE2C3">
        <w:rPr>
          <w:rFonts w:ascii="Calibri" w:eastAsia="Calibri" w:hAnsi="Calibri" w:cs="Calibri"/>
          <w:i/>
          <w:iCs/>
        </w:rPr>
        <w:t>)</w:t>
      </w:r>
      <w:r w:rsidR="00DD1F52">
        <w:rPr>
          <w:rFonts w:ascii="Calibri" w:eastAsia="Calibri" w:hAnsi="Calibri" w:cs="Calibri"/>
          <w:i/>
          <w:iCs/>
        </w:rPr>
        <w:t>,</w:t>
      </w:r>
      <w:bookmarkStart w:id="0" w:name="_GoBack"/>
      <w:bookmarkEnd w:id="0"/>
      <w:r w:rsidRPr="01AFE2C3">
        <w:rPr>
          <w:rFonts w:ascii="Calibri" w:eastAsia="Calibri" w:hAnsi="Calibri" w:cs="Calibri"/>
          <w:i/>
          <w:iCs/>
        </w:rPr>
        <w:t xml:space="preserve"> and highly verbal children who suffer from comorbid anxiety</w:t>
      </w:r>
      <w:r>
        <w:rPr>
          <w:rFonts w:ascii="Calibri" w:eastAsia="Calibri" w:hAnsi="Calibri" w:cs="Calibri"/>
          <w:i/>
          <w:iCs/>
        </w:rPr>
        <w:t xml:space="preserve"> or depression</w:t>
      </w:r>
      <w:r w:rsidRPr="01AFE2C3">
        <w:rPr>
          <w:rFonts w:ascii="Calibri" w:eastAsia="Calibri" w:hAnsi="Calibri" w:cs="Calibri"/>
          <w:i/>
          <w:iCs/>
        </w:rPr>
        <w:t>, disruptive b</w:t>
      </w:r>
      <w:r w:rsidR="00A55F6B">
        <w:rPr>
          <w:rFonts w:ascii="Calibri" w:eastAsia="Calibri" w:hAnsi="Calibri" w:cs="Calibri"/>
          <w:i/>
          <w:iCs/>
        </w:rPr>
        <w:t>ehavior disorders, or obsessive-</w:t>
      </w:r>
      <w:r w:rsidRPr="01AFE2C3">
        <w:rPr>
          <w:rFonts w:ascii="Calibri" w:eastAsia="Calibri" w:hAnsi="Calibri" w:cs="Calibri"/>
          <w:i/>
          <w:iCs/>
        </w:rPr>
        <w:t>compulsive tendencies will be referred to a more appropriate service.</w:t>
      </w:r>
    </w:p>
    <w:sectPr w:rsidR="000542A7" w:rsidRPr="009D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F54"/>
    <w:multiLevelType w:val="hybridMultilevel"/>
    <w:tmpl w:val="CE0C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B7B98"/>
    <w:multiLevelType w:val="hybridMultilevel"/>
    <w:tmpl w:val="7F0A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239A"/>
    <w:multiLevelType w:val="hybridMultilevel"/>
    <w:tmpl w:val="F74C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0"/>
    <w:rsid w:val="000542A7"/>
    <w:rsid w:val="005A303D"/>
    <w:rsid w:val="009D0160"/>
    <w:rsid w:val="00A55F6B"/>
    <w:rsid w:val="00D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A7B8"/>
  <w15:chartTrackingRefBased/>
  <w15:docId w15:val="{C397DB45-FA78-440A-AF7F-4CF53AF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0160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Robinson</dc:creator>
  <cp:keywords/>
  <dc:description/>
  <cp:lastModifiedBy>Janice Robinson</cp:lastModifiedBy>
  <cp:revision>3</cp:revision>
  <dcterms:created xsi:type="dcterms:W3CDTF">2019-01-04T00:20:00Z</dcterms:created>
  <dcterms:modified xsi:type="dcterms:W3CDTF">2019-01-04T00:43:00Z</dcterms:modified>
</cp:coreProperties>
</file>